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52" w:rsidRPr="002B537B" w:rsidRDefault="004F2F52" w:rsidP="004F2F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B53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-SAMPLE</w:t>
      </w:r>
      <w:r w:rsidR="002B537B" w:rsidRPr="002B53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NOTI</w:t>
      </w:r>
      <w:r w:rsidR="002B53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2B537B" w:rsidRPr="002B53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OF RIGHT TO SEEK REV</w:t>
      </w:r>
      <w:r w:rsidR="00F803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2B537B" w:rsidRPr="002B53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EW</w:t>
      </w:r>
      <w:r w:rsidRPr="002B53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4F2F52" w:rsidRDefault="004F2F52" w:rsidP="004F2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622E" w:rsidRDefault="004F2F52" w:rsidP="004F2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gramEnd"/>
      <w:r w:rsidR="00E110F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RIGHT TO SEEK REVIEW OF THE RECOMMENDATION</w:t>
      </w:r>
    </w:p>
    <w:p w:rsidR="004F2F52" w:rsidRDefault="004F2F52" w:rsidP="00354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YOU ARE NOT ELIG</w:t>
      </w:r>
      <w:r w:rsidR="0035439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 FOR ASSIGNED COUNSEL</w:t>
      </w:r>
    </w:p>
    <w:p w:rsidR="00354397" w:rsidRPr="004F2F52" w:rsidRDefault="00354397" w:rsidP="00354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4397" w:rsidRPr="00E3788B" w:rsidRDefault="00C67C97" w:rsidP="001847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788B">
        <w:rPr>
          <w:rFonts w:ascii="Times New Roman" w:hAnsi="Times New Roman" w:cs="Times New Roman"/>
          <w:sz w:val="26"/>
          <w:szCs w:val="26"/>
        </w:rPr>
        <w:t xml:space="preserve">You have been notified </w:t>
      </w:r>
      <w:r w:rsidR="005F6504" w:rsidRPr="00E3788B">
        <w:rPr>
          <w:rFonts w:ascii="Times New Roman" w:hAnsi="Times New Roman" w:cs="Times New Roman"/>
          <w:sz w:val="26"/>
          <w:szCs w:val="26"/>
        </w:rPr>
        <w:t xml:space="preserve">of </w:t>
      </w:r>
      <w:r w:rsidR="00444BC1" w:rsidRPr="00E3788B">
        <w:rPr>
          <w:rFonts w:ascii="Times New Roman" w:hAnsi="Times New Roman" w:cs="Times New Roman"/>
          <w:sz w:val="26"/>
          <w:szCs w:val="26"/>
        </w:rPr>
        <w:t xml:space="preserve">our </w:t>
      </w:r>
      <w:r w:rsidRPr="00E3788B">
        <w:rPr>
          <w:rFonts w:ascii="Times New Roman" w:hAnsi="Times New Roman" w:cs="Times New Roman"/>
          <w:sz w:val="26"/>
          <w:szCs w:val="26"/>
        </w:rPr>
        <w:t>de</w:t>
      </w:r>
      <w:r w:rsidR="004F2F52" w:rsidRPr="00E3788B">
        <w:rPr>
          <w:rFonts w:ascii="Times New Roman" w:hAnsi="Times New Roman" w:cs="Times New Roman"/>
          <w:sz w:val="26"/>
          <w:szCs w:val="26"/>
        </w:rPr>
        <w:t xml:space="preserve">cision </w:t>
      </w:r>
      <w:r w:rsidRPr="00E3788B">
        <w:rPr>
          <w:rFonts w:ascii="Times New Roman" w:hAnsi="Times New Roman" w:cs="Times New Roman"/>
          <w:sz w:val="26"/>
          <w:szCs w:val="26"/>
        </w:rPr>
        <w:t>to recommend to the judge that you are not financially eligible for an assignment of counsel.</w:t>
      </w:r>
      <w:r w:rsidR="00444BC1" w:rsidRPr="00E3788B">
        <w:rPr>
          <w:rFonts w:ascii="Times New Roman" w:hAnsi="Times New Roman" w:cs="Times New Roman"/>
          <w:sz w:val="26"/>
          <w:szCs w:val="26"/>
        </w:rPr>
        <w:t xml:space="preserve"> </w:t>
      </w:r>
      <w:r w:rsidR="00E40C71" w:rsidRPr="00E3788B">
        <w:rPr>
          <w:rFonts w:ascii="Times New Roman" w:hAnsi="Times New Roman" w:cs="Times New Roman"/>
          <w:sz w:val="26"/>
          <w:szCs w:val="26"/>
        </w:rPr>
        <w:t>If you are financially able to retain private counsel, you should do so immediately. If you are unable to retain counsel, y</w:t>
      </w:r>
      <w:r w:rsidRPr="00E3788B">
        <w:rPr>
          <w:rFonts w:ascii="Times New Roman" w:hAnsi="Times New Roman" w:cs="Times New Roman"/>
          <w:sz w:val="26"/>
          <w:szCs w:val="26"/>
        </w:rPr>
        <w:t xml:space="preserve">ou </w:t>
      </w:r>
      <w:r w:rsidR="00E40C71" w:rsidRPr="00E3788B">
        <w:rPr>
          <w:rFonts w:ascii="Times New Roman" w:hAnsi="Times New Roman" w:cs="Times New Roman"/>
          <w:sz w:val="26"/>
          <w:szCs w:val="26"/>
        </w:rPr>
        <w:t xml:space="preserve">may </w:t>
      </w:r>
      <w:r w:rsidR="00993446" w:rsidRPr="00E3788B">
        <w:rPr>
          <w:rFonts w:ascii="Times New Roman" w:hAnsi="Times New Roman" w:cs="Times New Roman"/>
          <w:sz w:val="26"/>
          <w:szCs w:val="26"/>
        </w:rPr>
        <w:t xml:space="preserve">exercise your right to </w:t>
      </w:r>
      <w:r w:rsidRPr="00E3788B">
        <w:rPr>
          <w:rFonts w:ascii="Times New Roman" w:hAnsi="Times New Roman" w:cs="Times New Roman"/>
          <w:sz w:val="26"/>
          <w:szCs w:val="26"/>
        </w:rPr>
        <w:t xml:space="preserve">seek review of </w:t>
      </w:r>
      <w:r w:rsidR="00444BC1" w:rsidRPr="00E3788B">
        <w:rPr>
          <w:rFonts w:ascii="Times New Roman" w:hAnsi="Times New Roman" w:cs="Times New Roman"/>
          <w:sz w:val="26"/>
          <w:szCs w:val="26"/>
        </w:rPr>
        <w:t xml:space="preserve">our </w:t>
      </w:r>
      <w:r w:rsidR="004F2F52" w:rsidRPr="00E3788B">
        <w:rPr>
          <w:rFonts w:ascii="Times New Roman" w:hAnsi="Times New Roman" w:cs="Times New Roman"/>
          <w:sz w:val="26"/>
          <w:szCs w:val="26"/>
        </w:rPr>
        <w:t>recommendation</w:t>
      </w:r>
      <w:r w:rsidR="00444BC1" w:rsidRPr="00E3788B">
        <w:rPr>
          <w:rFonts w:ascii="Times New Roman" w:hAnsi="Times New Roman" w:cs="Times New Roman"/>
          <w:sz w:val="26"/>
          <w:szCs w:val="26"/>
        </w:rPr>
        <w:t xml:space="preserve">. There are </w:t>
      </w:r>
      <w:r w:rsidR="005F6504" w:rsidRPr="00E3788B">
        <w:rPr>
          <w:rFonts w:ascii="Times New Roman" w:hAnsi="Times New Roman" w:cs="Times New Roman"/>
          <w:sz w:val="26"/>
          <w:szCs w:val="26"/>
        </w:rPr>
        <w:t>two ways</w:t>
      </w:r>
      <w:r w:rsidR="00444BC1" w:rsidRPr="00E3788B">
        <w:rPr>
          <w:rFonts w:ascii="Times New Roman" w:hAnsi="Times New Roman" w:cs="Times New Roman"/>
          <w:sz w:val="26"/>
          <w:szCs w:val="26"/>
        </w:rPr>
        <w:t xml:space="preserve"> you can do this</w:t>
      </w:r>
      <w:r w:rsidR="005F6504" w:rsidRPr="00E3788B">
        <w:rPr>
          <w:rFonts w:ascii="Times New Roman" w:hAnsi="Times New Roman" w:cs="Times New Roman"/>
          <w:sz w:val="26"/>
          <w:szCs w:val="26"/>
        </w:rPr>
        <w:t>:</w:t>
      </w:r>
    </w:p>
    <w:p w:rsidR="001E2EC2" w:rsidRPr="00E3788B" w:rsidRDefault="00354397" w:rsidP="005F65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  <w:r w:rsidR="00F80356"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 that we R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econsider</w:t>
      </w:r>
      <w:r w:rsidR="00F80356"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R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ecommendation that you are not </w:t>
      </w:r>
      <w:r w:rsidR="00F80356"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ligible</w:t>
      </w:r>
    </w:p>
    <w:p w:rsidR="00E40C71" w:rsidRPr="00E3788B" w:rsidRDefault="005F6504" w:rsidP="00444BC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believe that our </w:t>
      </w:r>
      <w:r w:rsidR="004F2F5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recommendation 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incorrect, you may request that we review and reconsider your application. Your request may be made in person, by telephone</w:t>
      </w:r>
      <w:r w:rsidR="00F80356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in writing. Upon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receipt of your request for reconsideration, we will provide you with an opportunity to </w:t>
      </w:r>
      <w:r w:rsidR="00E40C7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submit to us any additional information you </w:t>
      </w:r>
      <w:r w:rsidR="003C76E0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E40C7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wish for us to consider, or 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may explain to us </w:t>
      </w:r>
      <w:r w:rsidR="00444BC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why you believe you should be provided assigned counsel.  </w:t>
      </w:r>
      <w:r w:rsidR="00E40C7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224EC5" w:rsidRPr="00E3788B" w:rsidRDefault="00444BC1" w:rsidP="00444BC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choose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request that we reconsider our </w:t>
      </w:r>
      <w:r w:rsidR="004F2F5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recommendation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you</w:t>
      </w:r>
      <w:r w:rsidR="00E40C7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urged to do so as soon as possible.  It</w:t>
      </w:r>
      <w:r w:rsidR="00E40C7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best for you to act as quickly as you can to minimize any delay in the possible appointment of counsel.</w:t>
      </w:r>
      <w:r w:rsidR="00224EC5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3662C" w:rsidRPr="00E3788B" w:rsidRDefault="00ED5FF3" w:rsidP="00444BC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Following 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A3662C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reconsideration, 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will notify you, in writing, whether your application for 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assigned counsel 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granted or denied.</w:t>
      </w:r>
    </w:p>
    <w:p w:rsidR="00354397" w:rsidRPr="00E3788B" w:rsidRDefault="00354397" w:rsidP="00444BC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662C" w:rsidRPr="00E3788B" w:rsidRDefault="00354397" w:rsidP="00ED5FF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 that the </w:t>
      </w:r>
      <w:r w:rsidR="00F80356"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Judge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Reconsider the Recommendation that you are not Eligible </w:t>
      </w:r>
    </w:p>
    <w:p w:rsidR="00350CA8" w:rsidRPr="00E3788B" w:rsidRDefault="00ED5FF3" w:rsidP="00444BC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may also </w:t>
      </w:r>
      <w:r w:rsidR="00354397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request that the judge who is presiding over your criminal case review and reconsider our recommendation</w:t>
      </w:r>
      <w:r w:rsidR="00234A15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you are not eligible.  You may do so </w:t>
      </w:r>
      <w:r w:rsidR="00350CA8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whether or not you </w:t>
      </w:r>
      <w:r w:rsidR="00EA28E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444BC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="00EA28E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already </w:t>
      </w:r>
      <w:r w:rsidR="00350CA8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requested reconsideration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our office.  However, if</w:t>
      </w:r>
      <w:r w:rsidR="00350CA8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did request </w:t>
      </w:r>
      <w:r w:rsidR="00EA28E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350CA8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reconsideration, you should wait until you 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receive our written </w:t>
      </w:r>
      <w:r w:rsidR="00350CA8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decision </w:t>
      </w:r>
      <w:r w:rsidR="00EA28E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your reconsideration request </w:t>
      </w:r>
      <w:r w:rsidR="00350CA8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making your </w:t>
      </w:r>
      <w:r w:rsidR="00234A15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 directly </w:t>
      </w:r>
      <w:r w:rsidR="00EA28E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the </w:t>
      </w:r>
      <w:r w:rsidR="00444BC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judge</w:t>
      </w:r>
      <w:r w:rsidR="003C76E0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3788B" w:rsidRPr="00E3788B" w:rsidRDefault="00D77E5F" w:rsidP="00444BC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note that if you request that the judge reconsider our recommendation, we cannot guarantee the confidentiality of the information that you provided to us during the appl</w:t>
      </w:r>
      <w:r w:rsidR="00E81F7D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ication process. The judge may order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 to provide him or her with this information. Once we give it to the judge, it may become part of the court file that is available to the public. </w:t>
      </w:r>
    </w:p>
    <w:p w:rsidR="00D77E5F" w:rsidRPr="00E3788B" w:rsidRDefault="00D77E5F" w:rsidP="00444BC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This means that if you request the judge to reconsider our decision, you are waiving the right to confidentiality</w:t>
      </w:r>
      <w:r w:rsidR="00D72960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3C76E0" w:rsidRPr="00E3788B" w:rsidRDefault="00234A15" w:rsidP="00444BC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decide to ask </w:t>
      </w:r>
      <w:r w:rsidR="00444BC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judge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review and reconsider our recommendation</w:t>
      </w:r>
      <w:r w:rsidR="00444BC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we urge you to do so</w:t>
      </w:r>
      <w:r w:rsidR="003C76E0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immediately.</w:t>
      </w:r>
      <w:r w:rsidR="00444BC1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76E0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be advised that it is best for you to act as quickly as you can to minimize any delay in the possible appointment of counsel.</w:t>
      </w:r>
    </w:p>
    <w:p w:rsidR="00D72960" w:rsidRDefault="00D72960" w:rsidP="00350CA8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you choose to appeal to the judge, you should wait until your next scheduled court appearance. During that appearance, you should explain to the judge that you disagree with ou</w:t>
      </w:r>
      <w:r w:rsidR="007C67C1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ineligibility recommendation. You should also tell the judge why you cannot afford to retain a lawyer and need to have one assigned to you. You should bring to court a copy of our written recommendation of ineligibility. You may also provide the judge with any additional information or documentation that you believe will be helpful to your application.  </w:t>
      </w:r>
    </w:p>
    <w:p w:rsidR="00D72960" w:rsidRDefault="00D72960" w:rsidP="00350CA8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be advised that if you choose to request that a judge reconsider our recommendation, </w:t>
      </w:r>
      <w:r w:rsidR="00E81F7D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judge will not necessarily treat your financial information as confidential or privileged</w:t>
      </w:r>
      <w:r w:rsidR="007C67C1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meaning</w:t>
      </w:r>
      <w:r w:rsidR="00E81F7D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may be used against you in this or any subsequent criminal proceeding.  You also may be prosecuted if there is any false information contained in your application.  </w:t>
      </w:r>
    </w:p>
    <w:p w:rsidR="00E7405C" w:rsidRPr="00E3788B" w:rsidRDefault="000B4AF6" w:rsidP="007C67C1">
      <w:pPr>
        <w:pStyle w:val="ListParagraph"/>
        <w:spacing w:line="240" w:lineRule="auto"/>
        <w:ind w:left="1095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632FD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5320BF" w:rsidRDefault="00F80356" w:rsidP="0099344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</w:t>
      </w: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you are communicating with the judge about your application for assignment of counsel, </w:t>
      </w:r>
      <w:r w:rsidR="000B4AF6"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not </w:t>
      </w:r>
      <w:r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 what happened in your case.</w:t>
      </w:r>
      <w:r w:rsidR="000B4AF6"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78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0B4AF6" w:rsidRPr="00E378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imit your discussion to your financial information. DO NOT DISCUSS THE FACTS OF YOUR CASE.  </w:t>
      </w:r>
    </w:p>
    <w:p w:rsidR="007C67C1" w:rsidRPr="00E3788B" w:rsidRDefault="007C67C1" w:rsidP="0099344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971" w:rsidRPr="00E3788B" w:rsidRDefault="007632FD" w:rsidP="005320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may </w:t>
      </w:r>
      <w:r w:rsidR="00993446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our office at (</w:t>
      </w:r>
      <w:r w:rsidR="004F2F52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</w:t>
      </w:r>
      <w:r w:rsidR="00993446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xxx-</w:t>
      </w:r>
      <w:proofErr w:type="spellStart"/>
      <w:r w:rsidR="00993446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xxxx</w:t>
      </w:r>
      <w:proofErr w:type="spellEnd"/>
      <w:r w:rsidR="00993446" w:rsidRPr="00E3788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have any questions or need clarification of these instructions.</w:t>
      </w:r>
      <w:r w:rsidR="005320BF" w:rsidRPr="00E3788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44971" w:rsidRPr="00E37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04" w:rsidRDefault="005F6504" w:rsidP="00C53443">
      <w:pPr>
        <w:spacing w:after="0" w:line="240" w:lineRule="auto"/>
      </w:pPr>
      <w:r>
        <w:separator/>
      </w:r>
    </w:p>
  </w:endnote>
  <w:endnote w:type="continuationSeparator" w:id="0">
    <w:p w:rsidR="005F6504" w:rsidRDefault="005F6504" w:rsidP="00C5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04" w:rsidRDefault="005F6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04" w:rsidRDefault="005F65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04" w:rsidRDefault="005F6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04" w:rsidRDefault="005F6504" w:rsidP="00C53443">
      <w:pPr>
        <w:spacing w:after="0" w:line="240" w:lineRule="auto"/>
      </w:pPr>
      <w:r>
        <w:separator/>
      </w:r>
    </w:p>
  </w:footnote>
  <w:footnote w:type="continuationSeparator" w:id="0">
    <w:p w:rsidR="005F6504" w:rsidRDefault="005F6504" w:rsidP="00C5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04" w:rsidRDefault="005F65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04" w:rsidRDefault="005F65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04" w:rsidRDefault="005F65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5AA3"/>
    <w:multiLevelType w:val="hybridMultilevel"/>
    <w:tmpl w:val="BD96D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385C"/>
    <w:multiLevelType w:val="hybridMultilevel"/>
    <w:tmpl w:val="264A6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2854"/>
    <w:multiLevelType w:val="hybridMultilevel"/>
    <w:tmpl w:val="DFAA0CF4"/>
    <w:lvl w:ilvl="0" w:tplc="2D2C3E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B59C5"/>
    <w:multiLevelType w:val="hybridMultilevel"/>
    <w:tmpl w:val="E3C6D6F8"/>
    <w:lvl w:ilvl="0" w:tplc="06125BF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4D4B5F"/>
    <w:multiLevelType w:val="hybridMultilevel"/>
    <w:tmpl w:val="C562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11462"/>
    <w:multiLevelType w:val="hybridMultilevel"/>
    <w:tmpl w:val="40709632"/>
    <w:lvl w:ilvl="0" w:tplc="2DEC4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0"/>
    <w:rsid w:val="0005622E"/>
    <w:rsid w:val="00065F9D"/>
    <w:rsid w:val="000B4AF6"/>
    <w:rsid w:val="000C3FA7"/>
    <w:rsid w:val="00135978"/>
    <w:rsid w:val="001847F0"/>
    <w:rsid w:val="001E2EC2"/>
    <w:rsid w:val="00224EC5"/>
    <w:rsid w:val="0023166B"/>
    <w:rsid w:val="00234A15"/>
    <w:rsid w:val="00280B1D"/>
    <w:rsid w:val="002B537B"/>
    <w:rsid w:val="003135CC"/>
    <w:rsid w:val="003217AA"/>
    <w:rsid w:val="00350CA8"/>
    <w:rsid w:val="00354397"/>
    <w:rsid w:val="003C76E0"/>
    <w:rsid w:val="004032A3"/>
    <w:rsid w:val="00444BC1"/>
    <w:rsid w:val="004E4E3F"/>
    <w:rsid w:val="004F2F52"/>
    <w:rsid w:val="005320BF"/>
    <w:rsid w:val="005F6504"/>
    <w:rsid w:val="00637A3C"/>
    <w:rsid w:val="00650CCB"/>
    <w:rsid w:val="006F3471"/>
    <w:rsid w:val="007168F5"/>
    <w:rsid w:val="007632FD"/>
    <w:rsid w:val="007C67C1"/>
    <w:rsid w:val="0081644D"/>
    <w:rsid w:val="008B5F14"/>
    <w:rsid w:val="00993446"/>
    <w:rsid w:val="00A3662C"/>
    <w:rsid w:val="00C44971"/>
    <w:rsid w:val="00C53443"/>
    <w:rsid w:val="00C57327"/>
    <w:rsid w:val="00C67C97"/>
    <w:rsid w:val="00D72960"/>
    <w:rsid w:val="00D77E5F"/>
    <w:rsid w:val="00DC3AFC"/>
    <w:rsid w:val="00E110F9"/>
    <w:rsid w:val="00E3788B"/>
    <w:rsid w:val="00E40C71"/>
    <w:rsid w:val="00E7405C"/>
    <w:rsid w:val="00E81F7D"/>
    <w:rsid w:val="00EA28E2"/>
    <w:rsid w:val="00EB0E71"/>
    <w:rsid w:val="00ED5FF3"/>
    <w:rsid w:val="00F80356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1A372E00-A127-402D-8769-E3AC2BF2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443"/>
  </w:style>
  <w:style w:type="paragraph" w:styleId="Footer">
    <w:name w:val="footer"/>
    <w:basedOn w:val="Normal"/>
    <w:link w:val="FooterChar"/>
    <w:uiPriority w:val="99"/>
    <w:unhideWhenUsed/>
    <w:rsid w:val="00C5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443"/>
  </w:style>
  <w:style w:type="paragraph" w:customStyle="1" w:styleId="Default">
    <w:name w:val="Default"/>
    <w:rsid w:val="00C67C9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C922-1934-45EC-BA8E-A3FB77DB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York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Schneer, Deborah</dc:creator>
  <cp:keywords/>
  <dc:description/>
  <cp:lastModifiedBy>Lisa Joy. Robertson</cp:lastModifiedBy>
  <cp:revision>2</cp:revision>
  <dcterms:created xsi:type="dcterms:W3CDTF">2016-09-27T22:18:00Z</dcterms:created>
  <dcterms:modified xsi:type="dcterms:W3CDTF">2016-09-27T22:18:00Z</dcterms:modified>
</cp:coreProperties>
</file>